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8CF" w:rsidRDefault="009B58CF" w:rsidP="00FC37CA"/>
    <w:p w:rsidR="009B58CF" w:rsidRDefault="009B58CF" w:rsidP="00FC37CA"/>
    <w:p w:rsidR="009B58CF" w:rsidRDefault="009B58CF" w:rsidP="00FC37CA"/>
    <w:p w:rsidR="009B58CF" w:rsidRDefault="009B58CF" w:rsidP="00FC37CA"/>
    <w:p w:rsidR="009B58CF" w:rsidRDefault="009B58CF" w:rsidP="00FC37CA">
      <w:r>
        <w:t xml:space="preserve">Echi lontani giungono a noi con la “Festa del tiro”, gara di tiro al bersaglio con il fucile, le cui origini si perdono nel tempo. </w:t>
      </w:r>
    </w:p>
    <w:p w:rsidR="009B58CF" w:rsidRDefault="009B58CF" w:rsidP="00FC37CA">
      <w:r>
        <w:t>Si svolge ogni anno durante le festività natalizie ed è organizzata e ospitata a turno dai 5 paesi dell’alta val Sermenza:  Carcoforo, Ferrate, Rimasco, San Giuseppe e Rima. Ognuno con il suo stendardo e la propria “Società del Tiro”.</w:t>
      </w:r>
    </w:p>
    <w:p w:rsidR="009B58CF" w:rsidRDefault="009B58CF" w:rsidP="00FC37CA">
      <w:r>
        <w:t>Un momento importante atteso tutto l’anno con trepidazione, di contrapposizione sportiva ma anche di forte aggregazione.</w:t>
      </w:r>
    </w:p>
    <w:p w:rsidR="009B58CF" w:rsidRDefault="009B58CF" w:rsidP="00FC37CA">
      <w:r>
        <w:t>L’emozione e la tensione dei partecipanti si tocca con mano e si scioglie solo a fine a gara con il pranzo, le premiazioni, i canti, i bridisi, i balli e le visite nelle case dove non manca mai il vino e che terminano solo a notte fonda quando la stanchezza si fa strada.</w:t>
      </w:r>
    </w:p>
    <w:p w:rsidR="009B58CF" w:rsidRDefault="009B58CF"/>
    <w:sectPr w:rsidR="009B58CF" w:rsidSect="00CE7907">
      <w:headerReference w:type="default" r:id="rId6"/>
      <w:footerReference w:type="default" r:id="rId7"/>
      <w:pgSz w:w="11906" w:h="16838" w:code="9"/>
      <w:pgMar w:top="141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58CF" w:rsidRDefault="009B58CF" w:rsidP="00DE7E3F">
      <w:pPr>
        <w:spacing w:after="0" w:line="240" w:lineRule="auto"/>
      </w:pPr>
      <w:r>
        <w:separator/>
      </w:r>
    </w:p>
  </w:endnote>
  <w:endnote w:type="continuationSeparator" w:id="0">
    <w:p w:rsidR="009B58CF" w:rsidRDefault="009B58CF" w:rsidP="00DE7E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8CF" w:rsidRPr="00DE7E3F" w:rsidRDefault="009B58CF" w:rsidP="00DE7E3F">
    <w:pPr>
      <w:pStyle w:val="Footer"/>
      <w:pBdr>
        <w:top w:val="single" w:sz="4" w:space="1" w:color="auto"/>
      </w:pBdr>
      <w:rPr>
        <w:color w:val="262626"/>
        <w:sz w:val="28"/>
      </w:rPr>
    </w:pPr>
    <w:r w:rsidRPr="00DE7E3F">
      <w:rPr>
        <w:color w:val="262626"/>
        <w:sz w:val="28"/>
      </w:rPr>
      <w:t>Sportelli Linguistici Walser</w:t>
    </w:r>
  </w:p>
  <w:p w:rsidR="009B58CF" w:rsidRPr="00DE7E3F" w:rsidRDefault="009B58CF" w:rsidP="00DE7E3F">
    <w:pPr>
      <w:pStyle w:val="Footer"/>
      <w:rPr>
        <w:color w:val="262626"/>
      </w:rPr>
    </w:pPr>
    <w:r w:rsidRPr="00DE7E3F">
      <w:rPr>
        <w:color w:val="262626"/>
      </w:rPr>
      <w:t>Valsesia (Vercelli) - Valle Ossola (Verbano Cusio Ossola)</w:t>
    </w:r>
  </w:p>
  <w:p w:rsidR="009B58CF" w:rsidRPr="00DE7E3F" w:rsidRDefault="009B58CF" w:rsidP="00DE7E3F">
    <w:pPr>
      <w:pStyle w:val="Footer"/>
      <w:rPr>
        <w:color w:val="262626"/>
      </w:rPr>
    </w:pPr>
    <w:r w:rsidRPr="00DE7E3F">
      <w:rPr>
        <w:color w:val="262626"/>
      </w:rPr>
      <w:t>info@walser.it - www.walser.it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58CF" w:rsidRDefault="009B58CF" w:rsidP="00DE7E3F">
      <w:pPr>
        <w:spacing w:after="0" w:line="240" w:lineRule="auto"/>
      </w:pPr>
      <w:r>
        <w:separator/>
      </w:r>
    </w:p>
  </w:footnote>
  <w:footnote w:type="continuationSeparator" w:id="0">
    <w:p w:rsidR="009B58CF" w:rsidRDefault="009B58CF" w:rsidP="00DE7E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8CF" w:rsidRDefault="009B58CF" w:rsidP="00E06BA3">
    <w:pPr>
      <w:pStyle w:val="Header"/>
      <w:pBdr>
        <w:bottom w:val="single" w:sz="4" w:space="1" w:color="auto"/>
      </w:pBdr>
    </w:pPr>
    <w:r w:rsidRPr="001E65C1">
      <w:rPr>
        <w:noProof/>
        <w:lang w:eastAsia="it-I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0" o:spid="_x0000_i1026" type="#_x0000_t75" alt="testata.jpg" style="width:477pt;height:55.5pt;visibility:visible">
          <v:imagedata r:id="rId1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7E3F"/>
    <w:rsid w:val="000043B9"/>
    <w:rsid w:val="00194ACC"/>
    <w:rsid w:val="001E65C1"/>
    <w:rsid w:val="00356329"/>
    <w:rsid w:val="003B2601"/>
    <w:rsid w:val="004C37B5"/>
    <w:rsid w:val="00605089"/>
    <w:rsid w:val="007F1632"/>
    <w:rsid w:val="0084323C"/>
    <w:rsid w:val="009B58CF"/>
    <w:rsid w:val="00AA35F2"/>
    <w:rsid w:val="00C27AF3"/>
    <w:rsid w:val="00C9147E"/>
    <w:rsid w:val="00CE7907"/>
    <w:rsid w:val="00D30BDE"/>
    <w:rsid w:val="00DE7E3F"/>
    <w:rsid w:val="00E06BA3"/>
    <w:rsid w:val="00E070C2"/>
    <w:rsid w:val="00E43A29"/>
    <w:rsid w:val="00EF6589"/>
    <w:rsid w:val="00FC37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70C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DE7E3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E7E3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DE7E3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E7E3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DE7E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E7E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9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0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09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114</Words>
  <Characters>651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Echi lontani giungono a noi con la “Festa del tiro”, gara di tiro al bersaglio con il fucile, le cui origini si perdono nel tempo</dc:title>
  <dc:subject/>
  <dc:creator>Alessandro - ePublic S.r.l.</dc:creator>
  <cp:keywords/>
  <dc:description/>
  <cp:lastModifiedBy>IBM</cp:lastModifiedBy>
  <cp:revision>2</cp:revision>
  <dcterms:created xsi:type="dcterms:W3CDTF">2013-05-06T13:42:00Z</dcterms:created>
  <dcterms:modified xsi:type="dcterms:W3CDTF">2013-05-06T13:42:00Z</dcterms:modified>
</cp:coreProperties>
</file>